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AB18E8">
        <w:rPr>
          <w:sz w:val="24"/>
          <w:szCs w:val="24"/>
        </w:rPr>
        <w:t>1</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E411F0">
        <w:rPr>
          <w:sz w:val="24"/>
          <w:szCs w:val="24"/>
        </w:rPr>
        <w:t>53</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4F36D3">
        <w:rPr>
          <w:b w:val="0"/>
          <w:sz w:val="24"/>
          <w:szCs w:val="24"/>
        </w:rPr>
        <w:t>1</w:t>
      </w:r>
      <w:r w:rsidR="00AB18E8">
        <w:rPr>
          <w:b w:val="0"/>
          <w:sz w:val="24"/>
          <w:szCs w:val="24"/>
        </w:rPr>
        <w:t>1</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E411F0" w:rsidP="00B36C74">
      <w:pPr>
        <w:ind w:firstLine="708"/>
        <w:jc w:val="both"/>
        <w:rPr>
          <w:sz w:val="24"/>
          <w:szCs w:val="24"/>
        </w:rPr>
      </w:pPr>
      <w:r>
        <w:rPr>
          <w:sz w:val="24"/>
          <w:szCs w:val="24"/>
        </w:rPr>
        <w:t>İnsan Kaynakları ve Eğitim</w:t>
      </w:r>
      <w:r w:rsidR="006F1B31">
        <w:rPr>
          <w:sz w:val="24"/>
          <w:szCs w:val="24"/>
        </w:rPr>
        <w:t xml:space="preserve"> Dairesi Başkanlığı'nın</w:t>
      </w:r>
      <w:r>
        <w:rPr>
          <w:sz w:val="24"/>
          <w:szCs w:val="24"/>
        </w:rPr>
        <w:t xml:space="preserve">  11</w:t>
      </w:r>
      <w:r w:rsidR="00EF0F99">
        <w:rPr>
          <w:sz w:val="24"/>
          <w:szCs w:val="24"/>
        </w:rPr>
        <w:t>/</w:t>
      </w:r>
      <w:r w:rsidR="006F1B31">
        <w:rPr>
          <w:sz w:val="24"/>
          <w:szCs w:val="24"/>
        </w:rPr>
        <w:t>01</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sidR="00291B25">
        <w:rPr>
          <w:sz w:val="24"/>
          <w:szCs w:val="24"/>
        </w:rPr>
        <w:t xml:space="preserve"> </w:t>
      </w:r>
      <w:r>
        <w:rPr>
          <w:sz w:val="24"/>
          <w:szCs w:val="24"/>
        </w:rPr>
        <w:t>53081030-601-04-02/468</w:t>
      </w:r>
      <w:r w:rsidR="00442479" w:rsidRPr="004766DD">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A74BB" w:rsidRPr="005A2B47" w:rsidRDefault="005A2B47" w:rsidP="008540C6">
      <w:pPr>
        <w:spacing w:line="254" w:lineRule="auto"/>
        <w:ind w:right="-2"/>
        <w:jc w:val="both"/>
        <w:rPr>
          <w:bCs/>
          <w:sz w:val="24"/>
          <w:szCs w:val="24"/>
        </w:rPr>
      </w:pPr>
      <w:r>
        <w:rPr>
          <w:sz w:val="24"/>
          <w:szCs w:val="24"/>
        </w:rPr>
        <w:tab/>
      </w:r>
    </w:p>
    <w:p w:rsidR="00E411F0" w:rsidRPr="00E411F0" w:rsidRDefault="008540C6" w:rsidP="00E411F0">
      <w:pPr>
        <w:pStyle w:val="GvdeMetni"/>
        <w:spacing w:line="249" w:lineRule="auto"/>
        <w:ind w:right="-2"/>
        <w:jc w:val="both"/>
        <w:rPr>
          <w:bCs/>
          <w:sz w:val="24"/>
          <w:szCs w:val="24"/>
        </w:rPr>
      </w:pPr>
      <w:r>
        <w:rPr>
          <w:bCs/>
          <w:sz w:val="24"/>
          <w:szCs w:val="24"/>
        </w:rPr>
        <w:tab/>
      </w:r>
      <w:r w:rsidR="00E411F0">
        <w:rPr>
          <w:bCs/>
          <w:sz w:val="24"/>
          <w:szCs w:val="24"/>
        </w:rPr>
        <w:t>5393 sayılı Beledi</w:t>
      </w:r>
      <w:r w:rsidR="00E411F0" w:rsidRPr="00E411F0">
        <w:rPr>
          <w:bCs/>
          <w:sz w:val="24"/>
          <w:szCs w:val="24"/>
        </w:rPr>
        <w:t>ye Kanunu</w:t>
      </w:r>
      <w:r w:rsidR="00E411F0">
        <w:rPr>
          <w:bCs/>
          <w:sz w:val="24"/>
          <w:szCs w:val="24"/>
        </w:rPr>
        <w:t>’</w:t>
      </w:r>
      <w:r w:rsidR="00E411F0" w:rsidRPr="00E411F0">
        <w:rPr>
          <w:bCs/>
          <w:sz w:val="24"/>
          <w:szCs w:val="24"/>
        </w:rPr>
        <w:t>nun 49</w:t>
      </w:r>
      <w:r w:rsidR="00E411F0">
        <w:rPr>
          <w:bCs/>
          <w:sz w:val="24"/>
          <w:szCs w:val="24"/>
        </w:rPr>
        <w:t>.</w:t>
      </w:r>
      <w:r w:rsidR="00E411F0" w:rsidRPr="00E411F0">
        <w:rPr>
          <w:bCs/>
          <w:sz w:val="24"/>
          <w:szCs w:val="24"/>
        </w:rPr>
        <w:t xml:space="preserve"> Maddesi</w:t>
      </w:r>
      <w:r w:rsidR="00E411F0">
        <w:rPr>
          <w:bCs/>
          <w:sz w:val="24"/>
          <w:szCs w:val="24"/>
        </w:rPr>
        <w:t>’</w:t>
      </w:r>
      <w:r w:rsidR="00E411F0" w:rsidRPr="00E411F0">
        <w:rPr>
          <w:bCs/>
          <w:sz w:val="24"/>
          <w:szCs w:val="24"/>
        </w:rPr>
        <w:t>nin 3</w:t>
      </w:r>
      <w:r w:rsidR="00E411F0">
        <w:rPr>
          <w:bCs/>
          <w:sz w:val="24"/>
          <w:szCs w:val="24"/>
        </w:rPr>
        <w:t>.</w:t>
      </w:r>
      <w:r w:rsidR="00E411F0" w:rsidRPr="00E411F0">
        <w:rPr>
          <w:bCs/>
          <w:sz w:val="24"/>
          <w:szCs w:val="24"/>
        </w:rPr>
        <w:t xml:space="preserve"> </w:t>
      </w:r>
      <w:r w:rsidR="00E411F0">
        <w:rPr>
          <w:bCs/>
          <w:sz w:val="24"/>
          <w:szCs w:val="24"/>
        </w:rPr>
        <w:t>f</w:t>
      </w:r>
      <w:r w:rsidR="00E411F0" w:rsidRPr="00E411F0">
        <w:rPr>
          <w:bCs/>
          <w:sz w:val="24"/>
          <w:szCs w:val="24"/>
        </w:rPr>
        <w:t>ıkrasında '' Belediye ve  Bağlı Kurul</w:t>
      </w:r>
      <w:r w:rsidR="00E411F0">
        <w:rPr>
          <w:bCs/>
          <w:sz w:val="24"/>
          <w:szCs w:val="24"/>
        </w:rPr>
        <w:t>uşlarında,</w:t>
      </w:r>
      <w:r w:rsidR="00E411F0" w:rsidRPr="00E411F0">
        <w:rPr>
          <w:bCs/>
          <w:sz w:val="24"/>
          <w:szCs w:val="24"/>
        </w:rPr>
        <w:t xml:space="preserve"> norm kad</w:t>
      </w:r>
      <w:r w:rsidR="001377C0">
        <w:rPr>
          <w:bCs/>
          <w:sz w:val="24"/>
          <w:szCs w:val="24"/>
        </w:rPr>
        <w:t>roya uygun olarak çevre, sağlık,</w:t>
      </w:r>
      <w:r w:rsidR="00E411F0" w:rsidRPr="00E411F0">
        <w:rPr>
          <w:bCs/>
          <w:sz w:val="24"/>
          <w:szCs w:val="24"/>
        </w:rPr>
        <w:t xml:space="preserve"> veterinerlik, teknik, hukuk, ekonomi</w:t>
      </w:r>
      <w:r w:rsidR="001377C0">
        <w:rPr>
          <w:bCs/>
          <w:sz w:val="24"/>
          <w:szCs w:val="24"/>
        </w:rPr>
        <w:t>, bilişim ve iletişim, Planlama, araştırma ve geliştirme,</w:t>
      </w:r>
      <w:r w:rsidR="00E411F0" w:rsidRPr="00E411F0">
        <w:rPr>
          <w:bCs/>
          <w:sz w:val="24"/>
          <w:szCs w:val="24"/>
        </w:rPr>
        <w:t xml:space="preserve">  eğitim  ve </w:t>
      </w:r>
      <w:r w:rsidR="001377C0">
        <w:rPr>
          <w:bCs/>
          <w:sz w:val="24"/>
          <w:szCs w:val="24"/>
        </w:rPr>
        <w:t xml:space="preserve"> danışmanlık alanlarında avukat,</w:t>
      </w:r>
      <w:r w:rsidR="00E411F0" w:rsidRPr="00E411F0">
        <w:rPr>
          <w:bCs/>
          <w:sz w:val="24"/>
          <w:szCs w:val="24"/>
        </w:rPr>
        <w:t xml:space="preserve"> mimar, mühendis, şehir ve bölge plancısı, çözümleyici ve programcı, tabip, uzman</w:t>
      </w:r>
      <w:r w:rsidR="001377C0">
        <w:rPr>
          <w:bCs/>
          <w:sz w:val="24"/>
          <w:szCs w:val="24"/>
        </w:rPr>
        <w:t xml:space="preserve"> tabip, ebe, hemşire, veteriner,</w:t>
      </w:r>
      <w:r w:rsidR="00E411F0" w:rsidRPr="00E411F0">
        <w:rPr>
          <w:bCs/>
          <w:sz w:val="24"/>
          <w:szCs w:val="24"/>
        </w:rPr>
        <w:t xml:space="preserve"> kimyager, teknisyen ve tekniker gibi u</w:t>
      </w:r>
      <w:r w:rsidR="001377C0">
        <w:rPr>
          <w:bCs/>
          <w:sz w:val="24"/>
          <w:szCs w:val="24"/>
        </w:rPr>
        <w:t>zman ve teknik personel  yıllı</w:t>
      </w:r>
      <w:r w:rsidR="00E411F0" w:rsidRPr="00E411F0">
        <w:rPr>
          <w:bCs/>
          <w:sz w:val="24"/>
          <w:szCs w:val="24"/>
        </w:rPr>
        <w:t>k sözleşme ile çalıştırılabilir."</w:t>
      </w:r>
      <w:r w:rsidR="00E411F0">
        <w:rPr>
          <w:bCs/>
          <w:sz w:val="24"/>
          <w:szCs w:val="24"/>
        </w:rPr>
        <w:t xml:space="preserve"> </w:t>
      </w:r>
      <w:r w:rsidR="00E411F0" w:rsidRPr="00E411F0">
        <w:rPr>
          <w:bCs/>
          <w:sz w:val="24"/>
          <w:szCs w:val="24"/>
        </w:rPr>
        <w:t>denilmektedir.</w:t>
      </w:r>
    </w:p>
    <w:p w:rsidR="00E411F0" w:rsidRPr="00E411F0" w:rsidRDefault="00E411F0" w:rsidP="00E411F0">
      <w:pPr>
        <w:spacing w:before="6" w:line="249" w:lineRule="auto"/>
        <w:ind w:right="-2" w:firstLine="734"/>
        <w:jc w:val="both"/>
        <w:rPr>
          <w:bCs/>
          <w:sz w:val="24"/>
          <w:szCs w:val="24"/>
        </w:rPr>
      </w:pPr>
      <w:r w:rsidRPr="00E411F0">
        <w:rPr>
          <w:bCs/>
          <w:sz w:val="24"/>
          <w:szCs w:val="24"/>
        </w:rPr>
        <w:t>Maliye Bakanlığı Bütçe ve Mali Kontrol Genel Müdürlüğü'nün ../01/2016 tarih ve Sıra No:... Genelgesinde "Belediyeler ve il özel idareleri ile mahalli idare birliklerinin meclisleri veya büyükşehir beledi yeleri bağlı kuruluşlarının yönetim kurulları, 5393 sayılı Kanun</w:t>
      </w:r>
      <w:r>
        <w:rPr>
          <w:bCs/>
          <w:sz w:val="24"/>
          <w:szCs w:val="24"/>
        </w:rPr>
        <w:t xml:space="preserve">’un 49. </w:t>
      </w:r>
      <w:r w:rsidRPr="00E411F0">
        <w:rPr>
          <w:bCs/>
          <w:sz w:val="24"/>
          <w:szCs w:val="24"/>
        </w:rPr>
        <w:t>maddesi çerçevesinde 2015 yılında sözleşmeli personel olarak halen görev yapmakta olan personellerin 01/01/2016 tarihinden sonra da çalıştırılması ve 2016 yılında ilk defa istihdam edilmesi düşünülen sözleşmeli personel için ekli ( 1) Sayılı Sözleşme Ücreti Cetvelinde gösterilen ücret tavanlarını aşmamak kaydıyla net ücret tespitine yetkilidir."</w:t>
      </w:r>
      <w:r>
        <w:rPr>
          <w:bCs/>
          <w:sz w:val="24"/>
          <w:szCs w:val="24"/>
        </w:rPr>
        <w:t xml:space="preserve"> </w:t>
      </w:r>
      <w:r w:rsidRPr="00E411F0">
        <w:rPr>
          <w:bCs/>
          <w:sz w:val="24"/>
          <w:szCs w:val="24"/>
        </w:rPr>
        <w:t>denilmektedir.</w:t>
      </w:r>
    </w:p>
    <w:p w:rsidR="008540C6" w:rsidRPr="00EF0F99" w:rsidRDefault="00E411F0" w:rsidP="00E411F0">
      <w:pPr>
        <w:spacing w:before="6" w:after="9" w:line="249" w:lineRule="auto"/>
        <w:ind w:right="-2" w:firstLine="734"/>
        <w:jc w:val="both"/>
        <w:rPr>
          <w:bCs/>
          <w:sz w:val="24"/>
          <w:szCs w:val="24"/>
        </w:rPr>
      </w:pPr>
      <w:r w:rsidRPr="00E411F0">
        <w:rPr>
          <w:bCs/>
          <w:sz w:val="24"/>
          <w:szCs w:val="24"/>
        </w:rPr>
        <w:t xml:space="preserve">İçişleri Bakanlığı </w:t>
      </w:r>
      <w:r w:rsidR="001377C0" w:rsidRPr="00E411F0">
        <w:rPr>
          <w:bCs/>
          <w:sz w:val="24"/>
          <w:szCs w:val="24"/>
        </w:rPr>
        <w:t>Mahalli İdareler</w:t>
      </w:r>
      <w:r w:rsidRPr="00E411F0">
        <w:rPr>
          <w:bCs/>
          <w:sz w:val="24"/>
          <w:szCs w:val="24"/>
        </w:rPr>
        <w:t xml:space="preserve">  Genel  Müdürlüğü'nün Sözleşmeli Personel istihdamı konusunda 31/10/2005 tarih ve B.05.0.MAH.0.71.00.01 /11493 sayılı yazısı ile 16/01/2001 tarih ve 2007/10 sayılı Genelgesi doğrultusunda ·Tam Zamanlı Sözleşmeli Personel" statüsünde personel çalıştırılabilmesi, ekte sunulan 2016 yılı için geçerli olan çalıştırılacak Tam Zaman</w:t>
      </w:r>
      <w:r>
        <w:rPr>
          <w:bCs/>
          <w:sz w:val="24"/>
          <w:szCs w:val="24"/>
        </w:rPr>
        <w:t>lı Sözleşmeli  Personel  sa</w:t>
      </w:r>
      <w:bookmarkStart w:id="0" w:name="_GoBack"/>
      <w:bookmarkEnd w:id="0"/>
      <w:r>
        <w:rPr>
          <w:bCs/>
          <w:sz w:val="24"/>
          <w:szCs w:val="24"/>
        </w:rPr>
        <w:t>yısı,</w:t>
      </w:r>
      <w:r w:rsidR="001377C0">
        <w:rPr>
          <w:bCs/>
          <w:sz w:val="24"/>
          <w:szCs w:val="24"/>
        </w:rPr>
        <w:t xml:space="preserve">  unvanı, net ücret tavanı</w:t>
      </w:r>
      <w:r w:rsidRPr="00E411F0">
        <w:rPr>
          <w:bCs/>
          <w:sz w:val="24"/>
          <w:szCs w:val="24"/>
        </w:rPr>
        <w:t xml:space="preserve"> tablosunun görüşülmesi ve 5393 sayılı Kanunun 49 uncu maddesi çerçevesinde 2015 yılında sözleşmeli personel olarak halen görev yapmakta olan personellerin ve 2016 yılında ilk defa istihdam edilmesi düşünülen sözleşmeli personel için Hizmet Sözleşmelerinin yapılabilmesi </w:t>
      </w:r>
      <w:r w:rsidR="008540C6" w:rsidRPr="00EF0F99">
        <w:rPr>
          <w:bCs/>
          <w:sz w:val="24"/>
          <w:szCs w:val="24"/>
        </w:rPr>
        <w:t>ile ilgili teklifin</w:t>
      </w:r>
      <w:r w:rsidR="001F7784">
        <w:rPr>
          <w:bCs/>
          <w:sz w:val="24"/>
          <w:szCs w:val="24"/>
        </w:rPr>
        <w:t xml:space="preserve"> gündeme alınarak,</w:t>
      </w:r>
      <w:r w:rsidR="008540C6" w:rsidRPr="00EF0F99">
        <w:rPr>
          <w:bCs/>
          <w:sz w:val="24"/>
          <w:szCs w:val="24"/>
        </w:rPr>
        <w:t xml:space="preserve"> </w:t>
      </w:r>
      <w:r w:rsidRPr="00E411F0">
        <w:rPr>
          <w:b/>
          <w:bCs/>
          <w:sz w:val="24"/>
          <w:szCs w:val="24"/>
        </w:rPr>
        <w:t>Plan ve Bütçe</w:t>
      </w:r>
      <w:r>
        <w:rPr>
          <w:bCs/>
          <w:sz w:val="24"/>
          <w:szCs w:val="24"/>
        </w:rPr>
        <w:t xml:space="preserve"> </w:t>
      </w:r>
      <w:r w:rsidR="00EF0F99" w:rsidRPr="00821CD1">
        <w:rPr>
          <w:b/>
          <w:bCs/>
          <w:sz w:val="24"/>
          <w:szCs w:val="24"/>
        </w:rPr>
        <w:t>Komisyonu'na havalesine</w:t>
      </w:r>
      <w:r w:rsidR="008540C6" w:rsidRPr="00EF0F99">
        <w:rPr>
          <w:bCs/>
          <w:sz w:val="24"/>
          <w:szCs w:val="24"/>
        </w:rPr>
        <w:t>, yapılan iş'ari oylama neticesinde mevcudun oy birliği ile karar verilmiştir.</w:t>
      </w:r>
    </w:p>
    <w:p w:rsidR="00442479" w:rsidRDefault="00442479" w:rsidP="00B559E9">
      <w:pPr>
        <w:jc w:val="both"/>
        <w:rPr>
          <w:bCs/>
          <w:sz w:val="24"/>
          <w:szCs w:val="24"/>
        </w:rPr>
      </w:pPr>
    </w:p>
    <w:p w:rsidR="00E411F0" w:rsidRDefault="00E411F0" w:rsidP="00B559E9">
      <w:pPr>
        <w:jc w:val="both"/>
        <w:rPr>
          <w:bCs/>
          <w:sz w:val="24"/>
          <w:szCs w:val="24"/>
        </w:rPr>
      </w:pPr>
    </w:p>
    <w:p w:rsidR="00E411F0" w:rsidRPr="00EF0F99" w:rsidRDefault="00E411F0" w:rsidP="00B559E9">
      <w:pPr>
        <w:jc w:val="both"/>
        <w:rPr>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6B" w:rsidRDefault="005F066B" w:rsidP="00F97C21">
      <w:r>
        <w:separator/>
      </w:r>
    </w:p>
  </w:endnote>
  <w:endnote w:type="continuationSeparator" w:id="0">
    <w:p w:rsidR="005F066B" w:rsidRDefault="005F066B"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6B" w:rsidRDefault="005F066B" w:rsidP="00F97C21">
      <w:r>
        <w:separator/>
      </w:r>
    </w:p>
  </w:footnote>
  <w:footnote w:type="continuationSeparator" w:id="0">
    <w:p w:rsidR="005F066B" w:rsidRDefault="005F066B"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2D2F"/>
    <w:rsid w:val="00067BBB"/>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7C0"/>
    <w:rsid w:val="00137FA4"/>
    <w:rsid w:val="001479F4"/>
    <w:rsid w:val="001839E2"/>
    <w:rsid w:val="001940DF"/>
    <w:rsid w:val="00197263"/>
    <w:rsid w:val="001A13AC"/>
    <w:rsid w:val="001A3DC7"/>
    <w:rsid w:val="001A759F"/>
    <w:rsid w:val="001C49DD"/>
    <w:rsid w:val="001E23A1"/>
    <w:rsid w:val="001F7784"/>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048E"/>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36D3"/>
    <w:rsid w:val="0050419D"/>
    <w:rsid w:val="00513B76"/>
    <w:rsid w:val="00517BE3"/>
    <w:rsid w:val="005203A6"/>
    <w:rsid w:val="00531541"/>
    <w:rsid w:val="00533F67"/>
    <w:rsid w:val="005361D7"/>
    <w:rsid w:val="00572B6D"/>
    <w:rsid w:val="005A2B47"/>
    <w:rsid w:val="005A46A9"/>
    <w:rsid w:val="005A6C46"/>
    <w:rsid w:val="005C2B04"/>
    <w:rsid w:val="005C6B1F"/>
    <w:rsid w:val="005D3FF8"/>
    <w:rsid w:val="005D6B0A"/>
    <w:rsid w:val="005E6671"/>
    <w:rsid w:val="005F066B"/>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21CD1"/>
    <w:rsid w:val="00831BC7"/>
    <w:rsid w:val="00833AFA"/>
    <w:rsid w:val="00834587"/>
    <w:rsid w:val="008355B3"/>
    <w:rsid w:val="008540C6"/>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2CBD"/>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411F0"/>
    <w:rsid w:val="00E74CDC"/>
    <w:rsid w:val="00E7519E"/>
    <w:rsid w:val="00E8195F"/>
    <w:rsid w:val="00EA5161"/>
    <w:rsid w:val="00EA5272"/>
    <w:rsid w:val="00EC2650"/>
    <w:rsid w:val="00EC5C20"/>
    <w:rsid w:val="00ED1057"/>
    <w:rsid w:val="00EE48E2"/>
    <w:rsid w:val="00EE7A92"/>
    <w:rsid w:val="00EF0F99"/>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3059BA-C6DF-4291-9346-BDCE7762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1F7784"/>
    <w:rPr>
      <w:rFonts w:ascii="Segoe UI" w:hAnsi="Segoe UI" w:cs="Segoe UI"/>
      <w:sz w:val="18"/>
      <w:szCs w:val="18"/>
    </w:rPr>
  </w:style>
  <w:style w:type="character" w:customStyle="1" w:styleId="BalonMetniChar">
    <w:name w:val="Balon Metni Char"/>
    <w:basedOn w:val="VarsaylanParagrafYazTipi"/>
    <w:link w:val="BalonMetni"/>
    <w:semiHidden/>
    <w:rsid w:val="001F77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409</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Suat MUTLU</cp:lastModifiedBy>
  <cp:revision>7</cp:revision>
  <cp:lastPrinted>2016-01-13T07:51:00Z</cp:lastPrinted>
  <dcterms:created xsi:type="dcterms:W3CDTF">2016-01-10T08:55:00Z</dcterms:created>
  <dcterms:modified xsi:type="dcterms:W3CDTF">2016-01-13T07:51:00Z</dcterms:modified>
</cp:coreProperties>
</file>